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tbl>
      <w:tblPr>
        <w:tblStyle w:val="2"/>
        <w:tblpPr w:leftFromText="180" w:rightFromText="180" w:vertAnchor="text" w:horzAnchor="margin" w:tblpXSpec="center" w:tblpY="761"/>
        <w:tblW w:w="9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3214"/>
        <w:gridCol w:w="1991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02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推荐人</w:t>
            </w: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推荐人单位</w:t>
            </w:r>
          </w:p>
        </w:tc>
        <w:tc>
          <w:tcPr>
            <w:tcW w:w="274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02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4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寒假母校行宣传活动</w:t>
            </w:r>
            <w:r>
              <w:rPr>
                <w:rFonts w:hint="eastAsia"/>
              </w:rPr>
              <w:t>的省份（市、区）</w:t>
            </w:r>
          </w:p>
        </w:tc>
        <w:tc>
          <w:tcPr>
            <w:tcW w:w="274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1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目前所担任的职务</w:t>
            </w:r>
          </w:p>
        </w:tc>
        <w:tc>
          <w:tcPr>
            <w:tcW w:w="274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推荐理由</w:t>
            </w:r>
          </w:p>
        </w:tc>
        <w:tc>
          <w:tcPr>
            <w:tcW w:w="794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2022年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寒假母校行宣传活动</w:t>
      </w:r>
      <w:r>
        <w:rPr>
          <w:rFonts w:hint="eastAsia" w:ascii="黑体" w:hAnsi="黑体" w:eastAsia="黑体" w:cs="黑体"/>
          <w:sz w:val="32"/>
          <w:szCs w:val="32"/>
        </w:rPr>
        <w:t>xx省（市、区）领队推荐表</w:t>
      </w:r>
    </w:p>
    <w:bookmarkEnd w:id="0"/>
    <w:p>
      <w:pPr>
        <w:spacing w:line="480" w:lineRule="auto"/>
        <w:ind w:right="420"/>
      </w:pPr>
      <w:r>
        <w:rPr>
          <w:rFonts w:hint="eastAsia"/>
        </w:rPr>
        <w:t>说明</w:t>
      </w:r>
      <w:r>
        <w:t>：</w:t>
      </w:r>
      <w:r>
        <w:rPr>
          <w:rFonts w:hint="eastAsia"/>
        </w:rPr>
        <w:t>除</w:t>
      </w:r>
      <w:r>
        <w:t>四川省外，各省均设置</w:t>
      </w:r>
      <w:r>
        <w:rPr>
          <w:rFonts w:hint="eastAsia"/>
        </w:rPr>
        <w:t>1名</w:t>
      </w:r>
      <w:r>
        <w:t>领队，若干名副领队</w:t>
      </w:r>
      <w:r>
        <w:rPr>
          <w:rFonts w:hint="eastAsia"/>
        </w:rPr>
        <w:t>；</w:t>
      </w:r>
      <w:r>
        <w:t>四川省</w:t>
      </w:r>
      <w:r>
        <w:rPr>
          <w:rFonts w:hint="eastAsia"/>
        </w:rPr>
        <w:t>内各</w:t>
      </w:r>
      <w:r>
        <w:t>城市设置</w:t>
      </w:r>
      <w:r>
        <w:rPr>
          <w:rFonts w:hint="eastAsia"/>
        </w:rPr>
        <w:t>1名</w:t>
      </w:r>
      <w:r>
        <w:t>领队，若干名副领队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32783"/>
    <w:rsid w:val="3B53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2021-12-07T02:57:00Z</dcterms:created>
  <dc:creator>冬雪</dc:creator>
  <cp:lastModifiedBy>冬雪</cp:lastModifiedBy>
  <dcterms:modified xsi:type="dcterms:W3CDTF">2021-12-07T02:58:05Z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640823CB4DB441A0A6CC52C07BD29C08</vt:lpwstr>
  </property>
</Properties>
</file>